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767AA" w:rsidRDefault="008F6DA7">
      <w:r>
        <w:rPr>
          <w:noProof/>
        </w:rPr>
        <w:pict>
          <v:shapetype id="_x0000_t202" coordsize="21600,21600" o:spt="202" path="m0,0l0,21600,21600,21600,21600,0xe">
            <v:stroke joinstyle="miter"/>
            <v:path gradientshapeok="t" o:connecttype="rect"/>
          </v:shapetype>
          <v:shape id="_x0000_s1027" type="#_x0000_t202" style="position:absolute;margin-left:234pt;margin-top:-18pt;width:252pt;height:54pt;z-index:251659264;mso-wrap-edited:f;mso-position-horizontal:absolute;mso-position-vertical:absolute" wrapcoords="0 0 21600 0 21600 21600 0 21600 0 0" filled="f" stroked="f">
            <v:fill o:detectmouseclick="t"/>
            <v:textbox style="mso-next-textbox:#_x0000_s1027" inset=",7.2pt,,7.2pt">
              <w:txbxContent>
                <w:p w:rsidR="008F6DA7" w:rsidRPr="008F6DA7" w:rsidRDefault="008F6DA7" w:rsidP="00E767AA">
                  <w:pPr>
                    <w:jc w:val="center"/>
                    <w:rPr>
                      <w:sz w:val="40"/>
                    </w:rPr>
                  </w:pPr>
                  <w:r w:rsidRPr="008F6DA7">
                    <w:rPr>
                      <w:sz w:val="40"/>
                    </w:rPr>
                    <w:t>Observe Problem Behavior</w:t>
                  </w:r>
                </w:p>
              </w:txbxContent>
            </v:textbox>
            <w10:wrap type="tight"/>
          </v:shape>
        </w:pict>
      </w:r>
      <w:r>
        <w:rPr>
          <w:noProof/>
        </w:rPr>
        <w:pict>
          <v:roundrect id="_x0000_s1026" style="position:absolute;margin-left:234.75pt;margin-top:-17.25pt;width:250.5pt;height:53.25pt;z-index:251658240;mso-wrap-edited:f;mso-position-horizontal:absolute;mso-position-vertical:absolute" arcsize="10923f" wrapcoords="180 -450 -270 2250 -450 4050 -450 21150 0 24750 90 24750 21690 24750 21780 24750 22230 21150 22230 3600 21960 1350 21330 -450 180 -450" fillcolor="#ccc0d9 [1303]" strokecolor="#4a7ebb" strokeweight="1.5pt">
            <v:fill o:detectmouseclick="t"/>
            <v:shadow on="t" opacity="22938f" mv:blur="38100f" offset="0,2pt"/>
            <v:textbox inset=",7.2pt,,7.2pt"/>
            <w10:wrap type="tight"/>
          </v:roundrect>
        </w:pict>
      </w:r>
    </w:p>
    <w:p w:rsidR="00E767AA" w:rsidRDefault="00004A6C">
      <w:r>
        <w:rPr>
          <w:noProof/>
        </w:rPr>
        <w:pict>
          <v:shapetype id="_x0000_t80" coordsize="21600,21600" o:spt="80" adj="14400,5400,18000,8100" path="m0,0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0" type="#_x0000_t80" style="position:absolute;margin-left:36pt;margin-top:202.2pt;width:162pt;height:89.25pt;z-index:251672576;mso-wrap-edited:f;mso-position-horizontal:absolute;mso-position-vertical:absolute" wrapcoords="-300 -181 -400 363 -500 12705 4700 14157 8700 14339 8700 17243 4700 17425 4600 19058 10100 22870 11600 22870 17100 19058 17000 17425 13100 17243 13100 14339 17100 14157 22300 12705 22300 1270 22100 0 21800 -181 -300 -181" adj="11254,,17764,9167"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type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47" type="#_x0000_t78" style="position:absolute;margin-left:36pt;margin-top:310.2pt;width:198pt;height:53.25pt;z-index:251679744;mso-wrap-edited:f;mso-position-horizontal:absolute;mso-position-vertical:absolute" wrapcoords="-245 -180 -327 360 -327 22860 14890 22860 14972 19980 18818 17460 18981 16920 20700 14220 21027 14040 22172 11700 22172 10980 18409 5220 14972 2700 14972 1260 14809 0 14563 -180 -245 -180" fillcolor="#fabf8f [1945]" strokecolor="#fabf8f [1945]" strokeweight="1.5pt">
            <v:fill o:detectmouseclick="t"/>
            <v:shadow on="t" opacity="22938f" mv:blur="38100f" offset="0,2pt"/>
            <v:textbox inset=",7.2pt,,7.2pt"/>
            <w10:wrap type="tight"/>
          </v:shape>
        </w:pict>
      </w:r>
      <w:r w:rsidR="008F6DA7">
        <w:rPr>
          <w:noProof/>
        </w:rPr>
        <w:pict>
          <v:shapetype id="_x0000_t180" coordsize="21600,21600" o:spt="180" adj="-180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66" type="#_x0000_t180" style="position:absolute;margin-left:9pt;margin-top:378.2pt;width:195pt;height:111.25pt;z-index:251695104;mso-wrap-edited:f;mso-position-horizontal:absolute;mso-position-vertical:absolute" wrapcoords="-2243 -1313 -2409 -437 -2076 145 -415 1021 -332 22621 22098 22621 22181 437 21433 -729 20686 -1313 -2243 -1313" adj="-2105,-1165,20603,-1165,14771,-903,15508,388" fillcolor="white [3212]" strokecolor="black [3213]" strokeweight="1.5pt">
            <v:fill o:detectmouseclick="t"/>
            <v:shadow on="t" opacity="22938f" mv:blur="38100f" offset="0,2pt"/>
            <v:textbox style="mso-next-textbox:#_x0000_s1066" inset=",7.2pt,,7.2pt">
              <w:txbxContent>
                <w:p w:rsidR="00004A6C" w:rsidRDefault="00004A6C">
                  <w:r w:rsidRPr="00004A6C">
                    <w:rPr>
                      <w:u w:val="single"/>
                    </w:rPr>
                    <w:t>Minor</w:t>
                  </w:r>
                  <w:r>
                    <w:t>: Tardy, talking, disruption</w:t>
                  </w:r>
                </w:p>
                <w:p w:rsidR="00004A6C" w:rsidRDefault="00004A6C">
                  <w:r w:rsidRPr="00004A6C">
                    <w:rPr>
                      <w:b/>
                    </w:rPr>
                    <w:t>Major</w:t>
                  </w:r>
                  <w:r>
                    <w:t>: Defiance, minor behavior that has not improved with interventions, abusive language</w:t>
                  </w:r>
                </w:p>
                <w:p w:rsidR="00004A6C" w:rsidRDefault="00004A6C">
                  <w:r w:rsidRPr="00004A6C">
                    <w:rPr>
                      <w:b/>
                      <w:u w:val="single"/>
                    </w:rPr>
                    <w:t>Immediate Response</w:t>
                  </w:r>
                  <w:r>
                    <w:t>: Potentially unsafe environment, criminal behaviors</w:t>
                  </w:r>
                </w:p>
                <w:p w:rsidR="008F6DA7" w:rsidRDefault="008F6DA7"/>
              </w:txbxContent>
            </v:textbox>
            <w10:wrap type="tight"/>
          </v:shape>
        </w:pict>
      </w:r>
      <w:r w:rsidR="008F6DA7">
        <w:rPr>
          <w:noProof/>
        </w:rPr>
        <w:pict>
          <v:shape id="_x0000_s1036" type="#_x0000_t202" style="position:absolute;margin-left:90pt;margin-top:4.2pt;width:108pt;height:54pt;z-index:251668480;mso-wrap-edited:f;mso-position-horizontal:absolute;mso-position-vertical:absolute" wrapcoords="0 0 21600 0 21600 21600 0 21600 0 0" filled="f" stroked="f">
            <v:fill o:detectmouseclick="t"/>
            <v:textbox inset=",7.2pt,,7.2pt">
              <w:txbxContent>
                <w:p w:rsidR="008F6DA7" w:rsidRDefault="008F6DA7" w:rsidP="00A47C15">
                  <w:pPr>
                    <w:jc w:val="center"/>
                  </w:pPr>
                  <w:r>
                    <w:t>Verbal</w:t>
                  </w:r>
                </w:p>
                <w:p w:rsidR="008F6DA7" w:rsidRDefault="008F6DA7" w:rsidP="00A47C15">
                  <w:pPr>
                    <w:jc w:val="center"/>
                  </w:pPr>
                  <w:r>
                    <w:t>Redirection</w:t>
                  </w:r>
                </w:p>
              </w:txbxContent>
            </v:textbox>
            <w10:wrap type="tight"/>
          </v:shape>
        </w:pict>
      </w:r>
      <w:r w:rsidR="008F6DA7">
        <w:rPr>
          <w:noProof/>
        </w:rPr>
        <w:pict>
          <v:shape id="_x0000_s1065" type="#_x0000_t202" style="position:absolute;margin-left:4in;margin-top:454.2pt;width:6in;height:36pt;z-index:251694080;mso-wrap-edited:f;mso-position-horizontal:absolute;mso-position-vertical:absolute" wrapcoords="0 0 21600 0 21600 21600 0 21600 0 0" filled="f" stroked="f">
            <v:fill o:detectmouseclick="t"/>
            <v:textbox inset=",7.2pt,,7.2pt">
              <w:txbxContent>
                <w:p w:rsidR="008F6DA7" w:rsidRDefault="008F6DA7">
                  <w:r>
                    <w:t>Following any office referral, parents must sign and return referral slip.</w:t>
                  </w:r>
                </w:p>
              </w:txbxContent>
            </v:textbox>
            <w10:wrap type="tight"/>
          </v:shape>
        </w:pict>
      </w:r>
      <w:r w:rsidR="008F6DA7">
        <w:rPr>
          <w:noProof/>
        </w:rPr>
        <w:pict>
          <v:shape id="_x0000_s1046" type="#_x0000_t202" style="position:absolute;margin-left:7in;margin-top:112.2pt;width:162pt;height:90pt;z-index:251678720;mso-wrap-edited:f;mso-position-horizontal:absolute;mso-position-vertical:absolute" wrapcoords="0 0 21600 0 21600 21600 0 21600 0 0" filled="f" stroked="f">
            <v:fill o:detectmouseclick="t"/>
            <v:textbox inset=",7.2pt,,7.2pt">
              <w:txbxContent>
                <w:p w:rsidR="008F6DA7" w:rsidRDefault="008F6DA7" w:rsidP="00564292">
                  <w:pPr>
                    <w:jc w:val="center"/>
                  </w:pPr>
                  <w:r>
                    <w:t>Administrative consequences determined.</w:t>
                  </w:r>
                </w:p>
                <w:p w:rsidR="008F6DA7" w:rsidRDefault="008F6DA7" w:rsidP="00564292">
                  <w:pPr>
                    <w:jc w:val="center"/>
                  </w:pPr>
                </w:p>
                <w:p w:rsidR="008F6DA7" w:rsidRDefault="008F6DA7" w:rsidP="00564292">
                  <w:pPr>
                    <w:jc w:val="center"/>
                  </w:pPr>
                  <w:r>
                    <w:t>Follow through with consequences</w:t>
                  </w:r>
                </w:p>
              </w:txbxContent>
            </v:textbox>
            <w10:wrap type="tight"/>
          </v:shape>
        </w:pict>
      </w:r>
      <w:r w:rsidR="008F6DA7">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margin-left:7in;margin-top:112.2pt;width:162pt;height:89.25pt;z-index:251671552;mso-wrap-edited:f;mso-position-horizontal:absolute;mso-position-vertical:absolute" wrapcoords="400 -225 0 675 -500 2475 -400 21375 200 23175 300 23175 21400 23175 21500 23175 22200 21375 22300 2250 21800 900 21100 -225 400 -225" fillcolor="#3f80cd" strokecolor="black [3213]" strokeweight="1.5pt">
            <v:fill opacity="0" color2="#9bc1ff" o:detectmouseclick="t" focusposition="" focussize=",90" type="gradient">
              <o:fill v:ext="view" type="gradientUnscaled"/>
            </v:fill>
            <v:shadow on="t" opacity="22938f" mv:blur="38100f" offset="0,2pt"/>
            <v:textbox inset=",7.2pt,,7.2pt"/>
            <w10:wrap type="tight"/>
          </v:shape>
        </w:pict>
      </w:r>
      <w:r w:rsidR="008F6DA7">
        <w:rPr>
          <w:noProof/>
        </w:rPr>
        <w:pict>
          <v:shape id="_x0000_s1034" type="#_x0000_t202" style="position:absolute;margin-left:6in;margin-top:58.2pt;width:54pt;height:54pt;z-index:251666432;mso-wrap-edited:f;mso-position-horizontal:absolute;mso-position-vertical:absolute" wrapcoords="0 0 21600 0 21600 21600 0 21600 0 0" filled="f" stroked="f">
            <v:fill o:detectmouseclick="t"/>
            <v:textbox inset=",7.2pt,,7.2pt">
              <w:txbxContent>
                <w:p w:rsidR="008F6DA7" w:rsidRDefault="008F6DA7">
                  <w:r>
                    <w:t>Yes, but not critical</w:t>
                  </w:r>
                </w:p>
              </w:txbxContent>
            </v:textbox>
            <w10:wrap type="tight"/>
          </v:shape>
        </w:pict>
      </w:r>
      <w:r w:rsidR="008F6DA7">
        <w:rPr>
          <w:noProof/>
        </w:rPr>
        <w:pict>
          <v:line id="_x0000_s1029" style="position:absolute;flip:y;z-index:251661312;mso-wrap-edited:f;mso-position-horizontal:absolute;mso-position-vertical:absolute" from="378pt,40.2pt" to="486pt,76.2pt" coordsize="21600,21600" wrapcoords="17820 -2147483648 2160 -2147483648 -720 -2147483648 -720 -2147483648 10440 -2147483648 17640 -2147483648 19620 -2147483648 19800 -2147483648 22500 -2147483648 22500 -2147483648 21780 -2147483648 18720 -2147483648 17820 -2147483648" strokecolor="#4a7ebb" strokeweight="3.5pt">
            <v:fill o:detectmouseclick="t"/>
            <v:stroke endarrow="block"/>
            <v:shadow on="t" opacity="22938f" mv:blur="38100f" offset="0,2pt"/>
            <v:textbox inset=",7.2pt,,7.2pt"/>
            <w10:wrap type="tight"/>
          </v:line>
        </w:pict>
      </w:r>
      <w:r w:rsidR="008F6DA7">
        <w:rPr>
          <w:noProof/>
        </w:rPr>
        <w:pict>
          <v:shape id="_x0000_s1062" type="#_x0000_t202" style="position:absolute;margin-left:468pt;margin-top:346.2pt;width:162pt;height:90pt;z-index:251691008;mso-wrap-edited:f;mso-position-horizontal:absolute;mso-position-vertical:absolute" wrapcoords="0 0 21600 0 21600 21600 0 21600 0 0" filled="f" stroked="f">
            <v:fill o:detectmouseclick="t"/>
            <v:textbox inset=",7.2pt,,7.2pt">
              <w:txbxContent>
                <w:p w:rsidR="008F6DA7" w:rsidRDefault="008F6DA7" w:rsidP="00564292">
                  <w:pPr>
                    <w:jc w:val="center"/>
                  </w:pPr>
                  <w:r>
                    <w:t>Administrative consequences determined.</w:t>
                  </w:r>
                </w:p>
                <w:p w:rsidR="008F6DA7" w:rsidRDefault="008F6DA7" w:rsidP="00564292">
                  <w:pPr>
                    <w:jc w:val="center"/>
                  </w:pPr>
                </w:p>
                <w:p w:rsidR="008F6DA7" w:rsidRDefault="008F6DA7" w:rsidP="00564292">
                  <w:pPr>
                    <w:jc w:val="center"/>
                  </w:pPr>
                  <w:r>
                    <w:t>Follow through with consequences</w:t>
                  </w:r>
                </w:p>
              </w:txbxContent>
            </v:textbox>
            <w10:wrap type="tight"/>
          </v:shape>
        </w:pict>
      </w:r>
      <w:r w:rsidR="008F6DA7">
        <w:rPr>
          <w:noProof/>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3" type="#_x0000_t185" style="position:absolute;margin-left:450pt;margin-top:346.2pt;width:196.25pt;height:90pt;z-index:251657215;mso-wrap-edited:f;mso-position-horizontal:absolute;mso-position-vertical:absolute" wrapcoords="-900 -360 -3600 360 -5400 1440 -4500 22680 -1800 23220 25200 23220 27900 22680 29700 19980 29700 1080 27900 180 22500 -360 -900 -360" strokecolor="#4a7ebb" strokeweight="3.5pt">
            <v:fill o:detectmouseclick="t"/>
            <v:shadow on="t" opacity="22938f" mv:blur="38100f" offset="0,2pt"/>
            <v:textbox inset=",7.2pt,,7.2pt"/>
            <w10:wrap type="tight"/>
          </v:shape>
        </w:pict>
      </w:r>
      <w:r w:rsidR="008F6DA7">
        <w:rPr>
          <w:noProof/>
        </w:rPr>
        <w:pict>
          <v:shape id="_x0000_s1057" type="#_x0000_t80" style="position:absolute;margin-left:450pt;margin-top:256.2pt;width:198pt;height:1in;z-index:251685888;mso-wrap-edited:f;mso-position-horizontal:absolute;mso-position-vertical:absolute" wrapcoords="-245 -225 -327 450 -409 12600 3436 13950 9245 14175 5645 16875 5645 18450 7690 21150 8427 21375 10145 23175 10227 23175 11536 23175 11618 23175 13336 21375 13990 21150 16118 18450 16118 17100 14400 15525 12518 14175 18000 13950 22172 12600 22172 1575 22009 0 21763 -225 -245 -225" adj="10800,6273,17100,9627" fillcolor="#c0504d [3205]" strokecolor="#4a7ebb" strokeweight="1.5pt">
            <v:fill o:detectmouseclick="t"/>
            <v:shadow on="t" opacity="22938f" mv:blur="38100f" offset="0,2pt"/>
            <v:textbox inset=",7.2pt,,7.2pt"/>
            <w10:wrap type="tight"/>
          </v:shape>
        </w:pict>
      </w:r>
      <w:r w:rsidR="008F6DA7">
        <w:rPr>
          <w:noProof/>
        </w:rPr>
        <w:pict>
          <v:shape id="_x0000_s1059" type="#_x0000_t202" style="position:absolute;margin-left:450pt;margin-top:256.2pt;width:198pt;height:54pt;z-index:251687936;mso-wrap-edited:f;mso-position-horizontal:absolute;mso-position-vertical:absolute" wrapcoords="0 0 21600 0 21600 21600 0 21600 0 0" filled="f" stroked="f">
            <v:fill o:detectmouseclick="t"/>
            <v:textbox inset=",7.2pt,,7.2pt">
              <w:txbxContent>
                <w:p w:rsidR="008F6DA7" w:rsidRDefault="008F6DA7" w:rsidP="00564292">
                  <w:pPr>
                    <w:jc w:val="center"/>
                  </w:pPr>
                  <w:r>
                    <w:t>Escort to office</w:t>
                  </w:r>
                </w:p>
              </w:txbxContent>
            </v:textbox>
            <w10:wrap type="tight"/>
          </v:shape>
        </w:pict>
      </w:r>
      <w:r w:rsidR="008F6DA7">
        <w:rPr>
          <w:noProof/>
        </w:rPr>
        <w:pict>
          <v:shape id="_x0000_s1038" type="#_x0000_t176" style="position:absolute;margin-left:7in;margin-top:22.2pt;width:162pt;height:53.25pt;z-index:251670528;mso-wrap-edited:f;mso-position-horizontal:absolute;mso-position-vertical:absolute" wrapcoords="400 -225 0 675 -500 2475 -400 21375 200 23175 300 23175 21400 23175 21500 23175 22200 21375 22300 2250 21800 900 21100 -225 400 -22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8F6DA7">
        <w:rPr>
          <w:noProof/>
        </w:rPr>
        <w:pict>
          <v:shape id="_x0000_s1045" type="#_x0000_t202" style="position:absolute;margin-left:7in;margin-top:22.2pt;width:162pt;height:1in;z-index:251677696;mso-wrap-edited:f;mso-position-horizontal:absolute;mso-position-vertical:absolute" wrapcoords="0 0 21600 0 21600 21600 0 21600 0 0" filled="f" stroked="f">
            <v:fill o:detectmouseclick="t"/>
            <v:textbox inset=",7.2pt,,7.2pt">
              <w:txbxContent>
                <w:p w:rsidR="008F6DA7" w:rsidRDefault="008F6DA7"/>
              </w:txbxContent>
            </v:textbox>
            <w10:wrap type="tight"/>
          </v:shape>
        </w:pict>
      </w:r>
      <w:r w:rsidR="008F6DA7">
        <w:rPr>
          <w:noProof/>
        </w:rPr>
        <w:pict>
          <v:shape id="_x0000_s1061" type="#_x0000_t202" style="position:absolute;margin-left:7in;margin-top:22.2pt;width:162pt;height:1in;z-index:251689984;mso-wrap-edited:f;mso-position-horizontal:absolute;mso-position-vertical:absolute" wrapcoords="0 0 21600 0 21600 21600 0 21600 0 0" filled="f" stroked="f">
            <v:fill o:detectmouseclick="t"/>
            <v:textbox inset=",7.2pt,,7.2pt">
              <w:txbxContent>
                <w:p w:rsidR="008F6DA7" w:rsidRDefault="008F6DA7" w:rsidP="00564292">
                  <w:pPr>
                    <w:jc w:val="center"/>
                  </w:pPr>
                  <w:r>
                    <w:t xml:space="preserve">Complete an </w:t>
                  </w:r>
                </w:p>
                <w:p w:rsidR="008F6DA7" w:rsidRDefault="008F6DA7" w:rsidP="00564292">
                  <w:pPr>
                    <w:jc w:val="center"/>
                  </w:pPr>
                  <w:proofErr w:type="gramStart"/>
                  <w:r>
                    <w:t>office</w:t>
                  </w:r>
                  <w:proofErr w:type="gramEnd"/>
                  <w:r>
                    <w:t xml:space="preserve"> referral form</w:t>
                  </w:r>
                </w:p>
              </w:txbxContent>
            </v:textbox>
            <w10:wrap type="tight"/>
          </v:shape>
        </w:pict>
      </w:r>
      <w:r w:rsidR="008F6DA7">
        <w:rPr>
          <w:noProof/>
        </w:rPr>
        <w:pict>
          <v:line id="_x0000_s1060" style="position:absolute;z-index:251688960;mso-wrap-edited:f;mso-position-horizontal:absolute;mso-position-vertical:absolute" from="8in,76.2pt" to="8in,112.2pt" coordsize="21600,21600" wrapcoords="-2147483648 0 -2147483648 1350 -2147483648 6300 -2147483648 14400 -2147483648 14850 -2147483648 21600 -2147483648 24300 -2147483648 24300 -2147483648 21600 -2147483648 14400 -2147483648 7200 -2147483648 3600 -2147483648 900 -2147483648 0 -2147483648 0" strokecolor="#4a7ebb" strokeweight="3.5pt">
            <v:fill o:detectmouseclick="t"/>
            <v:stroke endarrow="block"/>
            <v:shadow on="t" opacity="22938f" mv:blur="38100f" offset="0,2pt"/>
            <v:textbox inset=",7.2pt,,7.2pt"/>
            <w10:wrap type="tight"/>
          </v:line>
        </w:pict>
      </w:r>
      <w:r w:rsidR="008F6DA7">
        <w:rPr>
          <w:noProof/>
        </w:rPr>
        <w:pict>
          <v:line id="_x0000_s1064" style="position:absolute;z-index:251693056;mso-wrap-edited:f" from="378pt,364.2pt" to="450pt,364.2pt" coordsize="21600,21600" wrapcoords="16875 -2147483648 2025 -2147483648 -900 -2147483648 -900 -2147483648 11700 -2147483648 16650 -2147483648 19125 -2147483648 19350 -2147483648 22725 -2147483648 22725 -2147483648 21825 -2147483648 18000 -2147483648 16875 -2147483648" strokecolor="#4a7ebb" strokeweight="3.5pt">
            <v:fill o:detectmouseclick="t"/>
            <v:stroke endarrow="block"/>
            <v:shadow on="t" opacity="22938f" mv:blur="38100f" offset="0,2pt"/>
            <v:textbox inset=",7.2pt,,7.2pt"/>
            <w10:wrap type="tight"/>
          </v:line>
        </w:pict>
      </w:r>
      <w:r w:rsidR="00564292">
        <w:rPr>
          <w:noProof/>
        </w:rPr>
        <w:pict>
          <v:shape id="_x0000_s1050" type="#_x0000_t202" style="position:absolute;margin-left:252pt;margin-top:328.2pt;width:126pt;height:108pt;z-index:251682816;mso-wrap-edited:f;mso-position-horizontal:absolute;mso-position-vertical:absolute" wrapcoords="0 0 21600 0 21600 21600 0 21600 0 0" filled="f" stroked="f">
            <v:fill o:detectmouseclick="t"/>
            <v:textbox inset=",7.2pt,,7.2pt">
              <w:txbxContent>
                <w:p w:rsidR="008F6DA7" w:rsidRDefault="008F6DA7" w:rsidP="00564292">
                  <w:pPr>
                    <w:jc w:val="center"/>
                  </w:pPr>
                </w:p>
                <w:p w:rsidR="008F6DA7" w:rsidRDefault="008F6DA7" w:rsidP="00564292">
                  <w:pPr>
                    <w:jc w:val="center"/>
                  </w:pPr>
                  <w:r>
                    <w:t>If third offense and parents have been contacted, complete an office referral form.</w:t>
                  </w:r>
                </w:p>
              </w:txbxContent>
            </v:textbox>
            <w10:wrap type="tight"/>
          </v:shape>
        </w:pict>
      </w:r>
      <w:r w:rsidR="00564292">
        <w:rPr>
          <w:noProof/>
        </w:rPr>
        <w:pict>
          <v:shape id="_x0000_s1058" type="#_x0000_t202" style="position:absolute;margin-left:414pt;margin-top:436.2pt;width:18pt;height:18pt;z-index:251686912;mso-wrap-edited:f" wrapcoords="0 0 21600 0 21600 21600 0 21600 0 0" filled="f" stroked="f">
            <v:fill o:detectmouseclick="t"/>
            <v:textbox inset=",7.2pt,,7.2pt">
              <w:txbxContent>
                <w:p w:rsidR="008F6DA7" w:rsidRDefault="008F6DA7"/>
              </w:txbxContent>
            </v:textbox>
            <w10:wrap type="tight"/>
          </v:shape>
        </w:pict>
      </w:r>
      <w:r w:rsidR="00564292">
        <w:rPr>
          <w:noProof/>
        </w:rPr>
        <w:pict>
          <v:shape id="_x0000_s1056" type="#_x0000_t202" style="position:absolute;margin-left:378pt;margin-top:238.2pt;width:1in;height:54pt;z-index:251684864;mso-wrap-edited:f;mso-position-horizontal:absolute;mso-position-vertical:absolute" wrapcoords="0 0 21600 0 21600 21600 0 21600 0 0" filled="f" stroked="f">
            <v:fill o:detectmouseclick="t"/>
            <v:textbox inset=",7.2pt,,7.2pt">
              <w:txbxContent>
                <w:p w:rsidR="008F6DA7" w:rsidRDefault="008F6DA7">
                  <w:r>
                    <w:t xml:space="preserve">Yes and </w:t>
                  </w:r>
                  <w:r w:rsidRPr="008F6DA7">
                    <w:rPr>
                      <w:b/>
                    </w:rPr>
                    <w:t>critical</w:t>
                  </w:r>
                </w:p>
              </w:txbxContent>
            </v:textbox>
            <w10:wrap type="tight"/>
          </v:shape>
        </w:pict>
      </w:r>
      <w:r w:rsidR="00564292">
        <w:rPr>
          <w:noProof/>
        </w:rPr>
        <w:pict>
          <v:line id="_x0000_s1055" style="position:absolute;z-index:251683840;mso-wrap-edited:f" from="342pt,130.2pt" to="450pt,256.2pt" coordsize="21600,21600" wrapcoords="0 -257 -600 257 -600 900 0 1800 18150 20185 18300 21342 19050 22242 20550 22500 22350 22500 22500 22371 22050 19542 1200 128 600 -257 0 -257" strokecolor="#4a7ebb" strokeweight="3.5pt">
            <v:fill o:detectmouseclick="t"/>
            <v:stroke endarrow="block"/>
            <v:shadow on="t" opacity="22938f" mv:blur="38100f" offset="0,2pt"/>
            <v:textbox inset=",7.2pt,,7.2pt"/>
            <w10:wrap type="tight"/>
          </v:line>
        </w:pict>
      </w:r>
      <w:r w:rsidR="00564292">
        <w:rPr>
          <w:noProof/>
        </w:rPr>
        <w:pict>
          <v:shape id="_x0000_s1048" type="#_x0000_t202" style="position:absolute;margin-left:36pt;margin-top:310.2pt;width:126pt;height:54pt;z-index:251680768;mso-wrap-edited:f;mso-position-horizontal:absolute;mso-position-vertical:absolute" wrapcoords="0 0 21600 0 21600 21600 0 21600 0 0" filled="f" stroked="f">
            <v:fill o:detectmouseclick="t"/>
            <v:textbox inset=",7.2pt,,7.2pt">
              <w:txbxContent>
                <w:p w:rsidR="008F6DA7" w:rsidRDefault="008F6DA7">
                  <w:r>
                    <w:t>If after second incident, call parents</w:t>
                  </w:r>
                </w:p>
              </w:txbxContent>
            </v:textbox>
            <w10:wrap type="tight"/>
          </v:shape>
        </w:pict>
      </w:r>
      <w:r w:rsidR="00A47C15">
        <w:rPr>
          <w:noProof/>
        </w:rPr>
        <w:pict>
          <v:shape id="_x0000_s1049" type="#_x0000_t185" style="position:absolute;margin-left:252pt;margin-top:328.2pt;width:126pt;height:108pt;z-index:251681792;mso-wrap-edited:f" wrapcoords="1928 -300 1028 150 -385 1650 -771 4200 -771 18900 -257 21150 -128 21450 1542 22950 1671 22950 20185 22950 20442 22950 22114 21300 22757 19050 22628 3150 22242 1500 21085 450 19671 -300 1928 -300" strokecolor="#4a7ebb" strokeweight="3.5pt">
            <v:fill o:detectmouseclick="t"/>
            <v:shadow on="t" opacity="22938f" mv:blur="38100f" offset="0,2pt"/>
            <v:textbox inset=",7.2pt,,7.2pt"/>
            <w10:wrap type="tight"/>
          </v:shape>
        </w:pict>
      </w:r>
      <w:r w:rsidR="00A47C15">
        <w:rPr>
          <w:noProof/>
        </w:rPr>
        <w:pict>
          <v:shape id="_x0000_s1044" type="#_x0000_t202" style="position:absolute;margin-left:36pt;margin-top:202.2pt;width:162pt;height:54pt;z-index:251676672;mso-wrap-edited:f" wrapcoords="0 0 21600 0 21600 21600 0 21600 0 0" filled="f" stroked="f">
            <v:fill o:detectmouseclick="t"/>
            <v:textbox inset=",7.2pt,,7.2pt">
              <w:txbxContent>
                <w:p w:rsidR="008F6DA7" w:rsidRDefault="008F6DA7" w:rsidP="00A47C15">
                  <w:pPr>
                    <w:jc w:val="center"/>
                  </w:pPr>
                  <w:r>
                    <w:t>Record on behavior monitoring sheet</w:t>
                  </w:r>
                </w:p>
              </w:txbxContent>
            </v:textbox>
            <w10:wrap type="tight"/>
          </v:shape>
        </w:pict>
      </w:r>
      <w:r w:rsidR="00A47C15">
        <w:rPr>
          <w:noProof/>
        </w:rPr>
        <w:pict>
          <v:shape id="_x0000_s1043" type="#_x0000_t202" style="position:absolute;margin-left:36pt;margin-top:94.2pt;width:162pt;height:54pt;z-index:251675648;mso-wrap-edited:f" wrapcoords="0 0 21600 0 21600 21600 0 21600 0 0" filled="f" stroked="f">
            <v:fill o:detectmouseclick="t"/>
            <v:textbox inset=",7.2pt,,7.2pt">
              <w:txbxContent>
                <w:p w:rsidR="008F6DA7" w:rsidRDefault="00004A6C" w:rsidP="00A47C15">
                  <w:pPr>
                    <w:jc w:val="center"/>
                  </w:pPr>
                  <w:r>
                    <w:t xml:space="preserve">Problem Solve, </w:t>
                  </w:r>
                  <w:r w:rsidR="008F6DA7">
                    <w:t>Handle in Classroom and</w:t>
                  </w:r>
                </w:p>
                <w:p w:rsidR="008F6DA7" w:rsidRDefault="008F6DA7" w:rsidP="00A47C15">
                  <w:pPr>
                    <w:jc w:val="center"/>
                  </w:pPr>
                  <w:r>
                    <w:t>Determine Consequences</w:t>
                  </w:r>
                </w:p>
              </w:txbxContent>
            </v:textbox>
            <w10:wrap type="tight"/>
          </v:shape>
        </w:pict>
      </w:r>
      <w:r w:rsidR="00A47C15">
        <w:rPr>
          <w:noProof/>
        </w:rPr>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2" type="#_x0000_t102" style="position:absolute;margin-left:36pt;margin-top:22.2pt;width:54pt;height:1in;z-index:251674624;mso-wrap-edited:f;mso-position-horizontal:absolute;mso-position-vertical:absolute" wrapcoords="15600 -225 12000 0 2400 2475 2100 3375 300 4950 -1200 6300 -1200 14625 2400 18000 12000 21150 12900 22725 16500 22725 16800 22725 19800 21150 23700 18225 23700 17775 19200 14400 18600 12825 13800 11700 4200 10350 13500 6975 21000 6750 23700 5625 23700 1575 23100 0 22200 -225 15600 -22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A47C15">
        <w:rPr>
          <w:noProof/>
        </w:rPr>
        <w:pict>
          <v:shape id="_x0000_s1041" type="#_x0000_t80" style="position:absolute;margin-left:36pt;margin-top:94.2pt;width:162pt;height:90pt;z-index:251673600;mso-wrap-edited:f" wrapcoords="-300 -180 -400 360 -500 15840 3000 16920 4700 17640 4600 19080 5800 19980 9700 22680 10100 22860 11600 22860 12000 22680 17200 19260 17100 17820 14200 17100 18800 16920 22300 15840 22300 1260 22100 0 21800 -180 -300 -18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A47C15">
        <w:rPr>
          <w:noProof/>
        </w:rPr>
        <w:pict>
          <v:shape id="_x0000_s1033" type="#_x0000_t202" style="position:absolute;margin-left:3in;margin-top:94.2pt;width:36pt;height:36pt;z-index:251665408;mso-wrap-edited:f;mso-position-horizontal:absolute;mso-position-vertical:absolute" wrapcoords="0 0 21600 0 21600 21600 0 21600 0 0" filled="f" stroked="f">
            <v:fill o:detectmouseclick="t"/>
            <v:textbox inset=",7.2pt,,7.2pt">
              <w:txbxContent>
                <w:p w:rsidR="008F6DA7" w:rsidRDefault="008F6DA7">
                  <w:r>
                    <w:t>No</w:t>
                  </w:r>
                </w:p>
              </w:txbxContent>
            </v:textbox>
            <w10:wrap type="tight"/>
          </v:shape>
        </w:pict>
      </w:r>
      <w:r w:rsidR="00A47C15">
        <w:rPr>
          <w:noProof/>
        </w:rPr>
        <w:pict>
          <v:line id="_x0000_s1031" style="position:absolute;flip:x;z-index:251663360;mso-wrap-edited:f;mso-position-horizontal:absolute;mso-position-vertical:absolute" from="198pt,94.2pt" to="4in,94.2pt" coordsize="21600,21600" wrapcoords="20025 -2147483648 825 -2147483648 -300 -2147483648 -300 -2147483648 12000 -2147483648 19950 -2147483648 20775 -2147483648 20850 -2147483648 21975 -2147483648 21975 -2147483648 21675 -2147483648 20400 -2147483648 20025 -2147483648" strokecolor="#4a7ebb" strokeweight="3.5pt">
            <v:fill o:detectmouseclick="t"/>
            <v:stroke endarrow="block"/>
            <v:shadow on="t" opacity="22938f" mv:blur="38100f" offset="0,2pt"/>
            <v:textbox inset=",7.2pt,,7.2pt"/>
            <w10:wrap type="tight"/>
          </v:line>
        </w:pict>
      </w:r>
      <w:r w:rsidR="00A47C15">
        <w:rPr>
          <w:noProof/>
        </w:rPr>
        <w:pict>
          <v:shape id="_x0000_s1032" type="#_x0000_t202" style="position:absolute;margin-left:3in;margin-top:40.2pt;width:54pt;height:36pt;z-index:251664384;mso-wrap-edited:f;mso-position-horizontal:absolute;mso-position-vertical:absolute" wrapcoords="0 0 21600 0 21600 21600 0 21600 0 0" filled="f" stroked="f">
            <v:fill o:detectmouseclick="t"/>
            <v:textbox inset=",7.2pt,,7.2pt">
              <w:txbxContent>
                <w:p w:rsidR="008F6DA7" w:rsidRDefault="008F6DA7">
                  <w:r>
                    <w:t>No</w:t>
                  </w:r>
                </w:p>
              </w:txbxContent>
            </v:textbox>
            <w10:wrap type="tight"/>
          </v:shape>
        </w:pict>
      </w:r>
      <w:r w:rsidR="00E767AA">
        <w:rPr>
          <w:noProof/>
        </w:rPr>
        <w:pict>
          <v:shapetype id="_x0000_t8" coordsize="21600,21600" o:spt="8"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5" type="#_x0000_t8" style="position:absolute;margin-left:90pt;margin-top:4.2pt;width:108pt;height:54pt;z-index:251667456;mso-wrap-edited:f" wrapcoords="-600 -300 -600 1200 -300 4200 4800 23700 17100 23700 22500 2100 22500 600 22050 -300 -600 -300" fillcolor="yellow" strokecolor="#4a7ebb" strokeweight="1.5pt">
            <v:fill opacity="20316f" o:detectmouseclick="t"/>
            <v:shadow on="t" opacity="22938f" mv:blur="38100f" offset="0,2pt"/>
            <v:textbox inset=",7.2pt,,7.2pt"/>
            <w10:wrap type="tight"/>
          </v:shape>
        </w:pict>
      </w:r>
      <w:r w:rsidR="00E767AA">
        <w:rPr>
          <w:noProof/>
        </w:rPr>
        <w:pict>
          <v:line id="_x0000_s1030" style="position:absolute;flip:x y;z-index:251662336;mso-wrap-edited:f;mso-position-horizontal:absolute;mso-position-vertical:absolute" from="198pt,22.2pt" to="4in,76.2pt" coordsize="21600,21600" wrapcoords="-150 -900 -450 2250 -300 4950 15600 20700 17850 26100 18000 26100 21450 26100 22200 25650 22350 23400 21750 17100 19200 14400 15150 13500 750 -900 -150 -900" strokecolor="#4a7ebb" strokeweight="3.5pt">
            <v:fill o:detectmouseclick="t"/>
            <v:stroke endarrow="block"/>
            <v:shadow on="t" opacity="22938f" mv:blur="38100f" offset="0,2pt"/>
            <v:textbox inset=",7.2pt,,7.2pt"/>
            <w10:wrap type="tight"/>
          </v:line>
        </w:pict>
      </w:r>
      <w:r w:rsidR="00E767AA">
        <w:rPr>
          <w:noProof/>
        </w:rPr>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margin-left:4in;margin-top:40.2pt;width:89.25pt;height:89.25pt;z-index:251660288;mso-wrap-edited:f;mso-position-horizontal:absolute;mso-position-vertical:absolute" wrapcoords="11979 -181 8531 363 2722 1996 2541 2722 1633 4537 1270 5626 -363 8531 -726 9620 -907 11616 0 17243 0 17606 2359 19966 1633 22326 1633 23052 907 24322 544 26500 726 27952 907 27952 3267 27952 3448 27952 5445 25774 13068 22870 18151 19966 22144 14339 22870 11435 22326 5082 21236 3630 20329 2722 20329 1996 18877 363 17788 -181 11979 -181" adj="1912,26138" fillcolor="#9bbb59 [3206]" strokecolor="#4a7ebb" strokeweight="1.5pt">
            <v:fill o:detectmouseclick="t"/>
            <v:shadow on="t" opacity="22938f" mv:blur="38100f" offset="0,2pt"/>
            <v:textbox inset=",7.2pt,,7.2pt">
              <w:txbxContent>
                <w:p w:rsidR="008F6DA7" w:rsidRDefault="008F6DA7" w:rsidP="00E767AA">
                  <w:pPr>
                    <w:jc w:val="center"/>
                  </w:pPr>
                  <w:r>
                    <w:t>Is behavior major?</w:t>
                  </w:r>
                </w:p>
              </w:txbxContent>
            </v:textbox>
            <w10:wrap type="tight"/>
          </v:shape>
        </w:pict>
      </w:r>
    </w:p>
    <w:sectPr w:rsidR="00E767AA" w:rsidSect="00E767AA">
      <w:headerReference w:type="default" r:id="rId4"/>
      <w:pgSz w:w="15840" w:h="12240" w:orient="landscape"/>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A7" w:rsidRDefault="008F6DA7">
    <w:pPr>
      <w:pStyle w:val="Header"/>
    </w:pPr>
    <w:r>
      <w:t>General Procedure for Dealing with Problem Behaviors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enu v:ext="edit" fillcolor="none [3212]" strokecolor="none [3213]"/>
    </o:shapedefaults>
  </w:hdrShapeDefaults>
  <w:compat>
    <w:doNotAutofitConstrainedTables/>
    <w:splitPgBreakAndParaMark/>
    <w:doNotVertAlignCellWithSp/>
    <w:doNotBreakConstrainedForcedTable/>
    <w:useAnsiKerningPairs/>
    <w:cachedColBalance/>
  </w:compat>
  <w:rsids>
    <w:rsidRoot w:val="00E767AA"/>
    <w:rsid w:val="00004A6C"/>
    <w:rsid w:val="00564292"/>
    <w:rsid w:val="008F6DA7"/>
    <w:rsid w:val="00A47C15"/>
    <w:rsid w:val="00E767AA"/>
  </w:rsids>
  <m:mathPr>
    <m:mathFont m:val="Perpetua Titling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3]"/>
    </o:shapedefaults>
    <o:shapelayout v:ext="edit">
      <o:idmap v:ext="edit" data="1"/>
      <o:rules v:ext="edit">
        <o:r id="V:Rule2" type="callout" idref="#_x0000_s1028"/>
        <o:r id="V:Rule4" type="callout"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55D77"/>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E767AA"/>
    <w:pPr>
      <w:tabs>
        <w:tab w:val="center" w:pos="4320"/>
        <w:tab w:val="right" w:pos="8640"/>
      </w:tabs>
    </w:pPr>
  </w:style>
  <w:style w:type="character" w:customStyle="1" w:styleId="HeaderChar">
    <w:name w:val="Header Char"/>
    <w:basedOn w:val="DefaultParagraphFont"/>
    <w:link w:val="Header"/>
    <w:rsid w:val="00E767AA"/>
    <w:rPr>
      <w:rFonts w:ascii="Times New Roman" w:hAnsi="Times New Roman"/>
    </w:rPr>
  </w:style>
  <w:style w:type="paragraph" w:styleId="Footer">
    <w:name w:val="footer"/>
    <w:basedOn w:val="Normal"/>
    <w:link w:val="FooterChar"/>
    <w:rsid w:val="00E767AA"/>
    <w:pPr>
      <w:tabs>
        <w:tab w:val="center" w:pos="4320"/>
        <w:tab w:val="right" w:pos="8640"/>
      </w:tabs>
    </w:pPr>
  </w:style>
  <w:style w:type="character" w:customStyle="1" w:styleId="FooterChar">
    <w:name w:val="Footer Char"/>
    <w:basedOn w:val="DefaultParagraphFont"/>
    <w:link w:val="Footer"/>
    <w:rsid w:val="00E767AA"/>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 Rael</dc:creator>
  <cp:keywords/>
  <cp:lastModifiedBy>Kimba Rael</cp:lastModifiedBy>
  <cp:revision>1</cp:revision>
  <dcterms:created xsi:type="dcterms:W3CDTF">2012-01-08T23:29:00Z</dcterms:created>
  <dcterms:modified xsi:type="dcterms:W3CDTF">2012-01-09T00:20:00Z</dcterms:modified>
</cp:coreProperties>
</file>